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0F0F4" w14:textId="77777777" w:rsidR="003D4A6E" w:rsidRDefault="00CC5C92">
      <w:pPr>
        <w:jc w:val="center"/>
        <w:rPr>
          <w:rFonts w:ascii="Arial" w:eastAsia="MiloOffc" w:hAnsi="Arial" w:cs="Arial"/>
          <w:sz w:val="16"/>
          <w:szCs w:val="16"/>
          <w:lang w:val="en-GB"/>
        </w:rPr>
      </w:pPr>
      <w:r>
        <w:rPr>
          <w:rFonts w:ascii="Arial" w:eastAsia="MiloOffc" w:hAnsi="Arial" w:cs="Arial"/>
          <w:noProof/>
          <w:sz w:val="16"/>
          <w:szCs w:val="16"/>
          <w:lang w:val="en-GB"/>
        </w:rPr>
        <w:drawing>
          <wp:anchor distT="0" distB="0" distL="0" distR="0" simplePos="0" relativeHeight="2" behindDoc="0" locked="0" layoutInCell="1" allowOverlap="1" wp14:anchorId="0E1C8759" wp14:editId="77811840">
            <wp:simplePos x="0" y="0"/>
            <wp:positionH relativeFrom="column">
              <wp:posOffset>4090035</wp:posOffset>
            </wp:positionH>
            <wp:positionV relativeFrom="paragraph">
              <wp:posOffset>-123190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88427" w14:textId="77777777" w:rsidR="003D4A6E" w:rsidRDefault="00CC5C92">
      <w:pPr>
        <w:spacing w:before="113" w:after="113"/>
        <w:jc w:val="center"/>
        <w:rPr>
          <w:rFonts w:ascii="Arial" w:eastAsia="MiloOffc" w:hAnsi="Arial" w:cs="Arial"/>
          <w:sz w:val="22"/>
          <w:szCs w:val="22"/>
          <w:highlight w:val="yellow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Guidelines for </w:t>
      </w:r>
      <w:r>
        <w:rPr>
          <w:rFonts w:ascii="Arial" w:eastAsia="SimSun;宋体" w:hAnsi="Arial" w:cs="Arial"/>
          <w:b/>
          <w:bCs/>
          <w:sz w:val="22"/>
          <w:szCs w:val="22"/>
          <w:lang w:val="en-GB"/>
        </w:rPr>
        <w:t>submitting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to Adveniat</w:t>
      </w:r>
      <w:r>
        <w:rPr>
          <w:rFonts w:ascii="Arial" w:eastAsia="MiloOffc" w:hAnsi="Arial" w:cs="Arial"/>
          <w:sz w:val="22"/>
          <w:szCs w:val="22"/>
          <w:highlight w:val="yellow"/>
          <w:lang w:val="en-GB"/>
        </w:rPr>
        <w:t xml:space="preserve"> </w:t>
      </w:r>
    </w:p>
    <w:p w14:paraId="1BF298E6" w14:textId="77777777" w:rsidR="003D4A6E" w:rsidRDefault="00CC5C92">
      <w:pPr>
        <w:jc w:val="center"/>
        <w:rPr>
          <w:lang w:val="en-GB"/>
        </w:rPr>
      </w:pPr>
      <w:r>
        <w:rPr>
          <w:rFonts w:ascii="Arial" w:eastAsia="MiloOffc" w:hAnsi="Arial" w:cs="Arial"/>
          <w:sz w:val="22"/>
          <w:szCs w:val="22"/>
          <w:lang w:val="en-GB"/>
        </w:rPr>
        <w:t>–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ANNEX </w:t>
      </w:r>
      <w:r>
        <w:rPr>
          <w:rFonts w:ascii="Arial" w:eastAsia="MiloOffc" w:hAnsi="Arial" w:cs="Arial"/>
          <w:sz w:val="22"/>
          <w:szCs w:val="22"/>
          <w:lang w:val="en-GB"/>
        </w:rPr>
        <w:t>STUDIES OF MEMBERS OF A CONGREGATION –</w:t>
      </w:r>
    </w:p>
    <w:p w14:paraId="44E06308" w14:textId="77777777" w:rsidR="003D4A6E" w:rsidRDefault="003D4A6E">
      <w:pPr>
        <w:spacing w:after="113"/>
        <w:jc w:val="center"/>
        <w:rPr>
          <w:lang w:val="en-GB"/>
        </w:rPr>
      </w:pPr>
    </w:p>
    <w:p w14:paraId="6F43FB93" w14:textId="77777777" w:rsidR="003D4A6E" w:rsidRDefault="00CC5C92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Complementary information to the guidelines for submitting </w:t>
      </w:r>
      <w:r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to Adveniat</w:t>
      </w:r>
    </w:p>
    <w:p w14:paraId="1E173628" w14:textId="4808CEB3" w:rsidR="003D4A6E" w:rsidRDefault="00CC5C92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Please also use the guidelines for submitting applications to Adveniat and the attached excel sheet.</w:t>
      </w:r>
    </w:p>
    <w:p w14:paraId="7B856AD4" w14:textId="250B49FA" w:rsidR="003D4A6E" w:rsidRPr="004A67B0" w:rsidRDefault="00CC5C92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lang w:val="en-GB"/>
        </w:rPr>
      </w:pPr>
      <w:r>
        <w:rPr>
          <w:rFonts w:cs="Arial"/>
          <w:sz w:val="22"/>
          <w:szCs w:val="22"/>
          <w:lang w:val="en-GB"/>
        </w:rPr>
        <w:t>Adveniat can only accept complete applications.</w:t>
      </w:r>
    </w:p>
    <w:p w14:paraId="48604019" w14:textId="77777777" w:rsidR="003D4A6E" w:rsidRDefault="00CC5C92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color w:val="000000"/>
          <w:sz w:val="22"/>
          <w:szCs w:val="22"/>
          <w:lang w:val="en-GB"/>
        </w:rPr>
        <w:t>The aids are granted at an institutional level and not at a personal level. The applicant and person responsible is the provincial or regional superior of the country.</w:t>
      </w:r>
    </w:p>
    <w:p w14:paraId="2F87ED4E" w14:textId="77777777" w:rsidR="003D4A6E" w:rsidRDefault="00CC5C92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noProof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</w:t>
      </w:r>
      <w:r>
        <w:rPr>
          <w:rFonts w:cs="Arial"/>
          <w:noProof/>
          <w:sz w:val="22"/>
          <w:szCs w:val="22"/>
          <w:lang w:val="en-GB"/>
        </w:rPr>
        <w:t>recommendation is made by the bursar.</w:t>
      </w:r>
    </w:p>
    <w:p w14:paraId="0CA7843C" w14:textId="77777777" w:rsidR="003D4A6E" w:rsidRDefault="00CC5C92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noProof/>
          <w:sz w:val="22"/>
          <w:szCs w:val="22"/>
          <w:lang w:val="en-GB"/>
        </w:rPr>
      </w:pPr>
      <w:r>
        <w:rPr>
          <w:rFonts w:cs="Arial"/>
          <w:noProof/>
          <w:color w:val="000000"/>
          <w:sz w:val="22"/>
          <w:szCs w:val="22"/>
          <w:lang w:val="en-GB"/>
        </w:rPr>
        <w:t xml:space="preserve">Studies in Latin America or Germany have priority </w:t>
      </w:r>
      <w:r>
        <w:rPr>
          <w:rFonts w:cs="Arial"/>
          <w:noProof/>
          <w:sz w:val="22"/>
          <w:szCs w:val="22"/>
          <w:lang w:val="en-GB"/>
        </w:rPr>
        <w:t>over studies in other countries.</w:t>
      </w:r>
    </w:p>
    <w:p w14:paraId="11889C6F" w14:textId="5DABCB06" w:rsidR="003D4A6E" w:rsidRPr="00BA580B" w:rsidRDefault="00CC5C92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noProof/>
          <w:lang w:val="en-GB"/>
        </w:rPr>
      </w:pPr>
      <w:r>
        <w:rPr>
          <w:rFonts w:cs="Arial"/>
          <w:noProof/>
          <w:sz w:val="22"/>
          <w:szCs w:val="22"/>
          <w:lang w:val="en-GB"/>
        </w:rPr>
        <w:t>Find out if the institution where the studies are carried out grants scholarships.</w:t>
      </w:r>
      <w:r>
        <w:rPr>
          <w:rFonts w:cs="Arial"/>
          <w:noProof/>
          <w:color w:val="000000"/>
          <w:sz w:val="22"/>
          <w:szCs w:val="22"/>
          <w:lang w:val="en-GB"/>
        </w:rPr>
        <w:t xml:space="preserve"> In that case you first have to submit an application to this institution and inform us of the results.</w:t>
      </w:r>
    </w:p>
    <w:p w14:paraId="229887F0" w14:textId="77777777" w:rsidR="00BA580B" w:rsidRPr="00BA580B" w:rsidRDefault="00BA580B" w:rsidP="00BA580B">
      <w:pPr>
        <w:shd w:val="clear" w:color="auto" w:fill="FFFFFF"/>
        <w:spacing w:after="113"/>
        <w:ind w:left="720"/>
        <w:rPr>
          <w:noProof/>
          <w:lang w:val="en-GB"/>
        </w:rPr>
      </w:pPr>
    </w:p>
    <w:p w14:paraId="40E60F5D" w14:textId="5DC9DF84" w:rsidR="003D4A6E" w:rsidRDefault="00CC5C92">
      <w:pPr>
        <w:spacing w:after="113"/>
        <w:rPr>
          <w:rFonts w:ascii="Arial" w:eastAsia="MiloOffc" w:hAnsi="Arial" w:cs="Arial"/>
          <w:b/>
          <w:bCs/>
          <w:noProof/>
          <w:sz w:val="22"/>
          <w:szCs w:val="22"/>
          <w:lang w:val="en-GB"/>
        </w:rPr>
      </w:pPr>
      <w:r>
        <w:rPr>
          <w:rFonts w:ascii="Arial" w:eastAsia="MiloOffc" w:hAnsi="Arial" w:cs="Arial"/>
          <w:b/>
          <w:bCs/>
          <w:noProof/>
          <w:sz w:val="22"/>
          <w:szCs w:val="22"/>
          <w:lang w:val="en-GB"/>
        </w:rPr>
        <w:t>Complementary elements to your application for the studies of members of a congregation:</w:t>
      </w:r>
    </w:p>
    <w:p w14:paraId="54E82FBC" w14:textId="77777777" w:rsidR="003D4A6E" w:rsidRDefault="00CC5C92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en-GB"/>
        </w:rPr>
      </w:pPr>
      <w:r>
        <w:rPr>
          <w:rFonts w:ascii="Arial" w:eastAsia="MiloOffc;Times New Roman" w:hAnsi="Arial" w:cs="Arial"/>
          <w:noProof/>
          <w:sz w:val="22"/>
          <w:szCs w:val="22"/>
          <w:lang w:val="en-GB"/>
        </w:rPr>
        <w:t>Personal information about each student</w:t>
      </w:r>
    </w:p>
    <w:tbl>
      <w:tblPr>
        <w:tblW w:w="9191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2196"/>
        <w:gridCol w:w="1451"/>
        <w:gridCol w:w="1668"/>
        <w:gridCol w:w="1888"/>
        <w:gridCol w:w="1638"/>
      </w:tblGrid>
      <w:tr w:rsidR="003D4A6E" w14:paraId="7D2A57C1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7C2E0A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FF214E" w14:textId="77777777" w:rsidR="003D4A6E" w:rsidRDefault="00CC5C92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AD87DA" w14:textId="77777777" w:rsidR="003D4A6E" w:rsidRDefault="00CC5C92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4179DB" w14:textId="77777777" w:rsidR="003D4A6E" w:rsidRDefault="00CC5C92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Date of profession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ECA139" w14:textId="77777777" w:rsidR="003D4A6E" w:rsidRDefault="00CC5C92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Original convent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F1D94D" w14:textId="77777777" w:rsidR="003D4A6E" w:rsidRDefault="00CC5C92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Previous training</w:t>
            </w:r>
          </w:p>
        </w:tc>
      </w:tr>
      <w:tr w:rsidR="003D4A6E" w14:paraId="3E9F42B1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757FD2" w14:textId="77777777" w:rsidR="003D4A6E" w:rsidRDefault="00CC5C92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B58D1B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F31B47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6A3DCB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D18E20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466BB9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</w:tr>
      <w:tr w:rsidR="003D4A6E" w14:paraId="5B270C3A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CE59C3" w14:textId="77777777" w:rsidR="003D4A6E" w:rsidRDefault="00CC5C92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568965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E1D5C4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D26D28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B29723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5CDA14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</w:tr>
      <w:tr w:rsidR="003D4A6E" w14:paraId="0F11D6BE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0CFA8B" w14:textId="77777777" w:rsidR="003D4A6E" w:rsidRDefault="00CC5C92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F46870" w14:textId="77777777" w:rsidR="003D4A6E" w:rsidRDefault="00CC5C92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573E2B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F8DB48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010811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9F1C69" w14:textId="77777777" w:rsidR="003D4A6E" w:rsidRDefault="003D4A6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</w:tr>
    </w:tbl>
    <w:p w14:paraId="3A67EE65" w14:textId="77777777" w:rsidR="003D4A6E" w:rsidRDefault="003D4A6E">
      <w:pPr>
        <w:spacing w:after="113"/>
        <w:ind w:left="-15"/>
        <w:rPr>
          <w:rFonts w:ascii="Arial" w:eastAsia="MiloOffc" w:hAnsi="Arial" w:cs="Arial"/>
          <w:b/>
          <w:bCs/>
          <w:sz w:val="22"/>
          <w:szCs w:val="22"/>
          <w:highlight w:val="yellow"/>
          <w:lang w:val="en-GB"/>
        </w:rPr>
      </w:pPr>
    </w:p>
    <w:p w14:paraId="40317B72" w14:textId="77777777" w:rsidR="003D4A6E" w:rsidRDefault="00CC5C92">
      <w:pPr>
        <w:numPr>
          <w:ilvl w:val="0"/>
          <w:numId w:val="1"/>
        </w:numPr>
        <w:shd w:val="clear" w:color="auto" w:fill="FFFFFF"/>
        <w:spacing w:after="113"/>
        <w:rPr>
          <w:rFonts w:ascii="Arial" w:eastAsia="MiloOffc;Times New Roman" w:hAnsi="Arial" w:cs="Arial"/>
          <w:sz w:val="22"/>
          <w:szCs w:val="22"/>
          <w:lang w:val="en-GB"/>
        </w:rPr>
      </w:pPr>
      <w:r>
        <w:rPr>
          <w:rFonts w:ascii="Arial" w:eastAsia="MiloOffc;Times New Roman" w:hAnsi="Arial" w:cs="Arial"/>
          <w:sz w:val="22"/>
          <w:szCs w:val="22"/>
          <w:lang w:val="en-GB"/>
        </w:rPr>
        <w:t>Information about the studies of each student</w:t>
      </w:r>
    </w:p>
    <w:tbl>
      <w:tblPr>
        <w:tblW w:w="9178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2"/>
        <w:gridCol w:w="1293"/>
        <w:gridCol w:w="1280"/>
        <w:gridCol w:w="1474"/>
        <w:gridCol w:w="1295"/>
        <w:gridCol w:w="1330"/>
        <w:gridCol w:w="1394"/>
      </w:tblGrid>
      <w:tr w:rsidR="003D4A6E" w:rsidRPr="001F0B51" w14:paraId="223D5DE6" w14:textId="77777777">
        <w:trPr>
          <w:trHeight w:val="375"/>
        </w:trPr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59ADB0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691AA6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Subject and title to be obtained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300064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Institution and place of studies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8BA4A3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Beginning and duration of the studies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37F6C8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Year of study in which the student is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0309E8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Full or part time studies?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9FEC69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Future task for which the studies are needed</w:t>
            </w:r>
          </w:p>
        </w:tc>
      </w:tr>
      <w:tr w:rsidR="003D4A6E" w14:paraId="5A16ADC3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480DA8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40BC5A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8685C3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C6651A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21796D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3C226A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0111DB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</w:tr>
      <w:tr w:rsidR="003D4A6E" w14:paraId="3A409380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14FC50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20672C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22E238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4D5303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767DAC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BFF266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C2EE65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</w:tr>
      <w:tr w:rsidR="003D4A6E" w14:paraId="653DEFBD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676440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7DC16B" w14:textId="77777777" w:rsidR="003D4A6E" w:rsidRDefault="00CC5C92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71FB5E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C5024A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F5B31C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E53E64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978109" w14:textId="77777777" w:rsidR="003D4A6E" w:rsidRDefault="003D4A6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n-GB"/>
              </w:rPr>
            </w:pPr>
          </w:p>
        </w:tc>
      </w:tr>
    </w:tbl>
    <w:p w14:paraId="14230BB7" w14:textId="77777777" w:rsidR="003D4A6E" w:rsidRDefault="003D4A6E">
      <w:pPr>
        <w:spacing w:after="113"/>
        <w:ind w:left="-15"/>
        <w:rPr>
          <w:rFonts w:ascii="Arial" w:eastAsia="MiloOffc" w:hAnsi="Arial" w:cs="Arial"/>
          <w:sz w:val="22"/>
          <w:szCs w:val="22"/>
          <w:lang w:val="en-GB"/>
        </w:rPr>
      </w:pPr>
    </w:p>
    <w:p w14:paraId="1F852E18" w14:textId="77777777" w:rsidR="003D4A6E" w:rsidRDefault="003D4A6E">
      <w:pPr>
        <w:spacing w:after="113"/>
        <w:rPr>
          <w:rFonts w:eastAsia="MiloOffc" w:cs="Arial"/>
          <w:sz w:val="22"/>
          <w:szCs w:val="22"/>
          <w:lang w:val="en-GB"/>
        </w:rPr>
      </w:pPr>
    </w:p>
    <w:p w14:paraId="5346148D" w14:textId="77777777" w:rsidR="003D4A6E" w:rsidRDefault="00CC5C92">
      <w:pPr>
        <w:spacing w:after="113"/>
        <w:jc w:val="right"/>
        <w:rPr>
          <w:rFonts w:eastAsia="MiloOffc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Version of this form: November 2022</w:t>
      </w:r>
    </w:p>
    <w:p w14:paraId="428F4A27" w14:textId="77777777" w:rsidR="003D4A6E" w:rsidRPr="004A67B0" w:rsidRDefault="003D4A6E">
      <w:pPr>
        <w:spacing w:after="113"/>
        <w:jc w:val="right"/>
        <w:rPr>
          <w:lang w:val="en-GB"/>
        </w:rPr>
      </w:pPr>
    </w:p>
    <w:sectPr w:rsidR="003D4A6E" w:rsidRPr="004A67B0">
      <w:footerReference w:type="default" r:id="rId9"/>
      <w:pgSz w:w="11906" w:h="16838"/>
      <w:pgMar w:top="1134" w:right="1134" w:bottom="1969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6925" w14:textId="77777777" w:rsidR="00125188" w:rsidRDefault="00CC5C92">
      <w:r>
        <w:separator/>
      </w:r>
    </w:p>
  </w:endnote>
  <w:endnote w:type="continuationSeparator" w:id="0">
    <w:p w14:paraId="6EBA5E87" w14:textId="77777777" w:rsidR="00125188" w:rsidRDefault="00CC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oOffc;Bold">
    <w:panose1 w:val="00000000000000000000"/>
    <w:charset w:val="00"/>
    <w:family w:val="roman"/>
    <w:notTrueType/>
    <w:pitch w:val="default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iloOffc;Times New Roman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0027" w14:textId="77777777" w:rsidR="003D4A6E" w:rsidRDefault="00CC5C92">
    <w:pPr>
      <w:tabs>
        <w:tab w:val="left" w:pos="8789"/>
      </w:tabs>
      <w:overflowPunct w:val="0"/>
      <w:ind w:right="-1"/>
    </w:pPr>
    <w:r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>
      <w:rPr>
        <w:rFonts w:ascii="Arial" w:eastAsia="MiloOffc" w:hAnsi="Arial" w:cs="MiloOffc"/>
        <w:sz w:val="16"/>
        <w:szCs w:val="16"/>
      </w:rPr>
      <w:t xml:space="preserve">∙ </w:t>
    </w:r>
    <w:r>
      <w:rPr>
        <w:rFonts w:ascii="Arial" w:eastAsia="MiloOffc" w:hAnsi="Arial" w:cs="MiloOffc"/>
        <w:sz w:val="16"/>
        <w:szCs w:val="16"/>
        <w:lang w:val="en-GB"/>
      </w:rPr>
      <w:t xml:space="preserve">serving the peoples in Latin America and the Caribbean - Gildehofstrasse 2 ∙ 45127 Essen ∙ Germany - Tel +49 201 1756-0 - </w:t>
    </w:r>
    <w:hyperlink r:id="rId1">
      <w:r>
        <w:rPr>
          <w:rStyle w:val="Internetverknpfung"/>
          <w:rFonts w:ascii="Arial" w:eastAsia="MiloOffc" w:hAnsi="Arial" w:cs="MiloOffc"/>
          <w:color w:val="2E74B5" w:themeColor="accent1" w:themeShade="BF"/>
          <w:sz w:val="16"/>
          <w:szCs w:val="16"/>
          <w:lang w:val="en-GB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en-GB"/>
      </w:rPr>
      <w:t xml:space="preserve"> - Director General P</w:t>
    </w:r>
    <w:r>
      <w:rPr>
        <w:rFonts w:ascii="Arial" w:eastAsia="MiloOffc" w:hAnsi="Arial" w:cs="MiloOffc"/>
        <w:sz w:val="16"/>
        <w:szCs w:val="16"/>
      </w:rPr>
      <w:t>. Dr.</w:t>
    </w:r>
    <w:r>
      <w:rPr>
        <w:rFonts w:ascii="Arial" w:eastAsia="MiloOffc" w:hAnsi="Arial" w:cs="MiloOffc"/>
        <w:sz w:val="16"/>
        <w:szCs w:val="16"/>
        <w:lang w:val="en-GB"/>
      </w:rPr>
      <w:t xml:space="preserve"> Martin Maier SJ – Managing D</w:t>
    </w:r>
    <w:r>
      <w:rPr>
        <w:rFonts w:ascii="Arial" w:hAnsi="Arial" w:cs="Arial"/>
        <w:sz w:val="16"/>
        <w:szCs w:val="16"/>
        <w:lang w:val="en-GB"/>
      </w:rPr>
      <w:t>irector Tanja Himer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i/>
        <w:sz w:val="12"/>
        <w:szCs w:val="12"/>
      </w:rPr>
      <w:t>V11/22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6608" w14:textId="77777777" w:rsidR="00125188" w:rsidRDefault="00CC5C92">
      <w:r>
        <w:separator/>
      </w:r>
    </w:p>
  </w:footnote>
  <w:footnote w:type="continuationSeparator" w:id="0">
    <w:p w14:paraId="07E618FA" w14:textId="77777777" w:rsidR="00125188" w:rsidRDefault="00CC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794"/>
    <w:multiLevelType w:val="multilevel"/>
    <w:tmpl w:val="7ADCEA7C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84FA4"/>
    <w:multiLevelType w:val="multilevel"/>
    <w:tmpl w:val="0136D4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B26E73"/>
    <w:multiLevelType w:val="multilevel"/>
    <w:tmpl w:val="146A8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num w:numId="1" w16cid:durableId="709690770">
    <w:abstractNumId w:val="2"/>
  </w:num>
  <w:num w:numId="2" w16cid:durableId="1259682874">
    <w:abstractNumId w:val="0"/>
  </w:num>
  <w:num w:numId="3" w16cid:durableId="62265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6E"/>
    <w:rsid w:val="00125188"/>
    <w:rsid w:val="001F0B51"/>
    <w:rsid w:val="003D4A6E"/>
    <w:rsid w:val="004A67B0"/>
    <w:rsid w:val="00585508"/>
    <w:rsid w:val="00BA580B"/>
    <w:rsid w:val="00C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5C47"/>
  <w15:docId w15:val="{B0BCEAD0-0692-48BC-A980-C8DD7244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FA35D8"/>
    <w:rPr>
      <w:color w:val="0563C1" w:themeColor="hyperlink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67638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425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6425B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425B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6425B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customStyle="1" w:styleId="ListLabel10">
    <w:name w:val="ListLabel 10"/>
    <w:qFormat/>
    <w:rPr>
      <w:rFonts w:eastAsia="SimSun" w:cs="Aria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67638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225256"/>
    <w:pPr>
      <w:overflowPunct w:val="0"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6425B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425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6425B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E12201"/>
    <w:rPr>
      <w:rFonts w:ascii="Times New Roman" w:hAnsi="Times New Roman" w:cs="Mangal"/>
      <w:color w:val="00000A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F147-1BD8-4425-A261-00611F96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>Bischöfliche Aktion Adveniat e.V.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4</cp:revision>
  <cp:lastPrinted>2015-10-09T10:08:00Z</cp:lastPrinted>
  <dcterms:created xsi:type="dcterms:W3CDTF">2022-11-29T07:03:00Z</dcterms:created>
  <dcterms:modified xsi:type="dcterms:W3CDTF">2022-11-29T07:41:00Z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